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00" w:rsidRPr="00B84C30" w:rsidRDefault="00946B00" w:rsidP="00946B0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4</w:t>
      </w:r>
    </w:p>
    <w:p w:rsidR="00946B00" w:rsidRPr="00B84C30" w:rsidRDefault="00946B00" w:rsidP="00946B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КРИТЕРИЈУМИ И НАЧИН БОДОВАЊА ЗА ОЦЕНУ ПРИЈАВЕ</w:t>
      </w:r>
    </w:p>
    <w:p w:rsidR="00946B00" w:rsidRPr="00B84C30" w:rsidRDefault="00946B00" w:rsidP="00946B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46B00" w:rsidRPr="00B84C30" w:rsidRDefault="00946B00" w:rsidP="00946B00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Избор привредних субјеката се врши у две фазе.</w:t>
      </w:r>
    </w:p>
    <w:p w:rsidR="00946B00" w:rsidRPr="00B84C30" w:rsidRDefault="00946B00" w:rsidP="0094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Градске општине Лазаревац.</w:t>
      </w:r>
    </w:p>
    <w:p w:rsidR="00946B00" w:rsidRPr="00B84C30" w:rsidRDefault="00946B00" w:rsidP="0094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1560"/>
        <w:gridCol w:w="3117"/>
      </w:tblGrid>
      <w:tr w:rsidR="00946B00" w:rsidRPr="00B84C30" w:rsidTr="0039610C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Статус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Пријава садржи сву потребну документацију:</w:t>
            </w:r>
          </w:p>
          <w:p w:rsidR="00946B00" w:rsidRPr="00B84C30" w:rsidRDefault="00946B00" w:rsidP="0039610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Прилог 1 – Пријавни образац</w:t>
            </w:r>
          </w:p>
          <w:p w:rsidR="00946B00" w:rsidRPr="00B84C30" w:rsidRDefault="00946B00" w:rsidP="0039610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пријаве је правно лице (привредни субјект),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946B00" w:rsidRPr="00B84C30" w:rsidTr="0039610C">
        <w:tc>
          <w:tcPr>
            <w:tcW w:w="4673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17" w:type="dxa"/>
            <w:vAlign w:val="center"/>
          </w:tcPr>
          <w:p w:rsidR="00946B00" w:rsidRPr="00B84C30" w:rsidRDefault="00946B00" w:rsidP="00396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6B00" w:rsidRPr="00B84C30" w:rsidRDefault="00946B00" w:rsidP="00946B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6B00" w:rsidRPr="00B84C30" w:rsidRDefault="00946B00" w:rsidP="0094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/>
      </w:tblPr>
      <w:tblGrid>
        <w:gridCol w:w="6204"/>
        <w:gridCol w:w="3260"/>
      </w:tblGrid>
      <w:tr w:rsidR="00946B00" w:rsidRPr="00B84C30" w:rsidTr="0039610C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бодова </w:t>
            </w:r>
          </w:p>
        </w:tc>
      </w:tr>
      <w:tr w:rsidR="00946B00" w:rsidRPr="00B84C30" w:rsidTr="0039610C">
        <w:trPr>
          <w:trHeight w:val="354"/>
        </w:trPr>
        <w:tc>
          <w:tcPr>
            <w:tcW w:w="6204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30 дана</w:t>
            </w:r>
          </w:p>
        </w:tc>
        <w:tc>
          <w:tcPr>
            <w:tcW w:w="3260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46B00" w:rsidRPr="00B84C30" w:rsidTr="0039610C">
        <w:trPr>
          <w:trHeight w:val="354"/>
        </w:trPr>
        <w:tc>
          <w:tcPr>
            <w:tcW w:w="6204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 – 45 дана</w:t>
            </w:r>
          </w:p>
        </w:tc>
        <w:tc>
          <w:tcPr>
            <w:tcW w:w="3260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46B00" w:rsidRPr="00B84C30" w:rsidTr="0039610C">
        <w:trPr>
          <w:trHeight w:val="343"/>
        </w:trPr>
        <w:tc>
          <w:tcPr>
            <w:tcW w:w="6204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 – 60 дана</w:t>
            </w:r>
          </w:p>
        </w:tc>
        <w:tc>
          <w:tcPr>
            <w:tcW w:w="3260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46B00" w:rsidRPr="00B84C30" w:rsidTr="0039610C">
        <w:trPr>
          <w:trHeight w:val="354"/>
        </w:trPr>
        <w:tc>
          <w:tcPr>
            <w:tcW w:w="6204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 – 75 дана</w:t>
            </w:r>
          </w:p>
        </w:tc>
        <w:tc>
          <w:tcPr>
            <w:tcW w:w="3260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46B00" w:rsidRPr="00B84C30" w:rsidTr="0039610C">
        <w:trPr>
          <w:trHeight w:val="354"/>
        </w:trPr>
        <w:tc>
          <w:tcPr>
            <w:tcW w:w="6204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Преко 75 дана</w:t>
            </w:r>
          </w:p>
        </w:tc>
        <w:tc>
          <w:tcPr>
            <w:tcW w:w="3260" w:type="dxa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</w:tbl>
    <w:p w:rsidR="00946B00" w:rsidRPr="00B84C30" w:rsidRDefault="00946B00" w:rsidP="0094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Укупан број бодова који може добити подносилац пријаве је 100.</w:t>
      </w:r>
    </w:p>
    <w:p w:rsidR="00946B00" w:rsidRPr="00B84C30" w:rsidRDefault="00946B00" w:rsidP="00946B0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>40</w:t>
      </w:r>
      <w:r w:rsidRPr="00B84C3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46B00" w:rsidRPr="00B84C30" w:rsidRDefault="00946B00" w:rsidP="00946B00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„Цене кључних добара и услуга“ различит је за сваку од осам мера и максимални број бодова по мери који може добити подносилац пријаве је </w:t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>60</w:t>
      </w:r>
      <w:r w:rsidRPr="00B84C3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46B00" w:rsidRPr="00B84C30" w:rsidRDefault="00946B00" w:rsidP="00946B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Мера 1 -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 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46B00" w:rsidRPr="00B84C30" w:rsidTr="0039610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46B00" w:rsidRPr="00B84C30" w:rsidTr="0039610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- Максималан број бодова (60 бодова)</w:t>
            </w:r>
          </w:p>
        </w:tc>
      </w:tr>
      <w:tr w:rsidR="00946B00" w:rsidRPr="00B84C30" w:rsidTr="0039610C">
        <w:trPr>
          <w:trHeight w:val="343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 xml:space="preserve">Набавка и уградња двокрилног ПВЦ прозора димензија 1400 x 1000 mm – боја оквира бела. У оквиру цене навести и ценуокапнице, прозорске даске, ПВЦ ролетне, обраде око прозорa гипс-картон плочама, глетовање, обрада ивица и кречење око прозора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6B00" w:rsidRPr="00B84C30" w:rsidRDefault="00946B00" w:rsidP="00946B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Мера 2 -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куће. </w:t>
      </w:r>
    </w:p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46B00" w:rsidRPr="00B84C30" w:rsidTr="0039610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46B00" w:rsidRPr="00B84C30" w:rsidTr="0039610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- Максималан број бодова (60 бодова)</w:t>
            </w: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>Набавка материјала и израда фасаде са свим елементима која укључује и термичку изолацију од минералне вуне дебљине 10 cm по m</w:t>
            </w:r>
            <w:r w:rsidRPr="00B84C3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46B00" w:rsidRPr="00B84C30" w:rsidRDefault="00946B00" w:rsidP="00946B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Мера 3 - Постављање и набавка материјала за  термичку изолацију испод кровног покривача за породичне куће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46B00" w:rsidRPr="00B84C30" w:rsidTr="0039610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46B00" w:rsidRPr="00B84C30" w:rsidTr="0039610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- Максималан број бодова (60 бодова)</w:t>
            </w: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>Набавка материјала и постављање термичке изолације од минералне вуне дебљине 15 cm на таваницу по m</w:t>
            </w:r>
            <w:r w:rsidRPr="00B84C3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46B00" w:rsidRPr="00B84C30" w:rsidRDefault="00946B00" w:rsidP="00946B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Мера 4 - 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 </w:t>
      </w:r>
    </w:p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46B00" w:rsidRPr="00B84C30" w:rsidTr="0039610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46B00" w:rsidRPr="00B84C30" w:rsidTr="0039610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- Максималан број бодова (60 бодова)</w:t>
            </w: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>Набавка и  инсталација  конвенционалног котла на природни гас капацитета 20 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6B00" w:rsidRPr="00B84C30" w:rsidRDefault="00946B00" w:rsidP="00946B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Мера 5 -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 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46B00" w:rsidRPr="00B84C30" w:rsidTr="0039610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46B00" w:rsidRPr="00B84C30" w:rsidTr="0039610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 - Максималан број бодова (60 бодова)</w:t>
            </w: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lastRenderedPageBreak/>
              <w:t>Набавка и  инсталација  котла на пелет капацитета 20 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6B00" w:rsidRPr="00B84C30" w:rsidRDefault="00946B00" w:rsidP="00946B0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46B00" w:rsidRPr="00B84C30" w:rsidRDefault="00946B00" w:rsidP="00946B00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6 - Замена постојеће или уградња нове цевне мреже, грејних тела-радијатора и пратећег прибора за породичне куће и станове 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46B00" w:rsidRPr="00B84C30" w:rsidTr="0039610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46B00" w:rsidRPr="00B84C30" w:rsidTr="0039610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- Максималан број бодова (60 бодова)</w:t>
            </w: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 xml:space="preserve">Набавка и  инсталација  циркулационе пумпе са променљивим бројем обртаја, за проток 1 m3/h , напор 50 kPa (тип Grundfos alpha, Willo Yonos 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>Набавка и  уградња  челичног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>Набавка и  уградња  радијаторског вентила са термоглавом, 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 xml:space="preserve">Број бодова за сваки од производа је  максимално </w:t>
            </w:r>
            <w:r w:rsidRPr="00B84C30">
              <w:rPr>
                <w:rFonts w:ascii="Times New Roman" w:hAnsi="Times New Roman" w:cs="Times New Roman"/>
                <w:b/>
                <w:lang w:val="sr-Cyrl-CS"/>
              </w:rPr>
              <w:t>20</w:t>
            </w:r>
            <w:r w:rsidRPr="00B84C30">
              <w:rPr>
                <w:rFonts w:ascii="Times New Roman" w:hAnsi="Times New Roman" w:cs="Times New Roman"/>
                <w:lang w:val="sr-Cyrl-CS"/>
              </w:rPr>
              <w:t xml:space="preserve">. </w:t>
            </w:r>
          </w:p>
          <w:p w:rsidR="00946B00" w:rsidRPr="00B84C30" w:rsidRDefault="00946B00" w:rsidP="003961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 xml:space="preserve">Укупан број бодова је максимално </w:t>
            </w:r>
            <w:r w:rsidRPr="00B84C30">
              <w:rPr>
                <w:rFonts w:ascii="Times New Roman" w:hAnsi="Times New Roman" w:cs="Times New Roman"/>
                <w:b/>
                <w:lang w:val="sr-Cyrl-CS"/>
              </w:rPr>
              <w:t>60.</w:t>
            </w:r>
            <w:r w:rsidRPr="00B84C30">
              <w:rPr>
                <w:rFonts w:ascii="Times New Roman" w:hAnsi="Times New Roman" w:cs="Times New Roman"/>
                <w:lang w:val="sr-Cyrl-CS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6B00" w:rsidRPr="00B84C30" w:rsidRDefault="00946B00" w:rsidP="00946B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6B00" w:rsidRPr="00B84C30" w:rsidRDefault="00946B00" w:rsidP="00946B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Мера 7 - Набавка и уградње топлотних пумпи и пратеће инсталације грејног система </w:t>
      </w:r>
      <w:bookmarkStart w:id="0" w:name="_GoBack"/>
      <w:bookmarkEnd w:id="0"/>
      <w:r w:rsidRPr="00B84C30">
        <w:rPr>
          <w:rFonts w:ascii="Times New Roman" w:hAnsi="Times New Roman" w:cs="Times New Roman"/>
          <w:sz w:val="24"/>
          <w:szCs w:val="24"/>
          <w:lang w:val="sr-Cyrl-CS"/>
        </w:rPr>
        <w:t>(грејач простора или комбиновани грејач) за породичне куће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46B00" w:rsidRPr="00B84C30" w:rsidTr="0039610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46B00" w:rsidRPr="00B84C30" w:rsidTr="0039610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- Максималан број бодова (60 бодова)</w:t>
            </w: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>Набавка и уградња топлотнe пумпe ваздух – вода, капацитета грејања 7 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6B00" w:rsidRPr="00B84C30" w:rsidRDefault="00946B00" w:rsidP="00946B00">
      <w:pPr>
        <w:rPr>
          <w:rFonts w:ascii="Times New Roman" w:hAnsi="Times New Roman" w:cs="Times New Roman"/>
          <w:lang w:val="sr-Cyrl-CS"/>
        </w:rPr>
      </w:pPr>
    </w:p>
    <w:p w:rsidR="00946B00" w:rsidRPr="00B84C30" w:rsidRDefault="00946B00" w:rsidP="00946B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>Мера 8 - 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46B00" w:rsidRPr="00B84C30" w:rsidTr="0039610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46B00" w:rsidRPr="00B84C30" w:rsidTr="0039610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946B00" w:rsidRPr="00B84C30" w:rsidRDefault="00946B00" w:rsidP="0039610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- Максималан број бодова (60 бодова)</w:t>
            </w:r>
          </w:p>
        </w:tc>
      </w:tr>
      <w:tr w:rsidR="00946B00" w:rsidRPr="00B84C30" w:rsidTr="0039610C">
        <w:trPr>
          <w:trHeight w:val="519"/>
        </w:trPr>
        <w:tc>
          <w:tcPr>
            <w:tcW w:w="6204" w:type="dxa"/>
            <w:shd w:val="clear" w:color="auto" w:fill="auto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lang w:val="sr-Cyrl-CS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6B00" w:rsidRPr="00B84C30" w:rsidRDefault="00946B00" w:rsidP="0039610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D760F" w:rsidRPr="002D760F" w:rsidRDefault="002D760F" w:rsidP="002D76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sectPr w:rsidR="002D760F" w:rsidRPr="002D760F" w:rsidSect="00F0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43" w:rsidRDefault="00646B43" w:rsidP="008A6F6C">
      <w:pPr>
        <w:spacing w:after="0" w:line="240" w:lineRule="auto"/>
      </w:pPr>
      <w:r>
        <w:separator/>
      </w:r>
    </w:p>
  </w:endnote>
  <w:endnote w:type="continuationSeparator" w:id="0">
    <w:p w:rsidR="00646B43" w:rsidRDefault="00646B43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43" w:rsidRDefault="00646B43" w:rsidP="008A6F6C">
      <w:pPr>
        <w:spacing w:after="0" w:line="240" w:lineRule="auto"/>
      </w:pPr>
      <w:r>
        <w:separator/>
      </w:r>
    </w:p>
  </w:footnote>
  <w:footnote w:type="continuationSeparator" w:id="0">
    <w:p w:rsidR="00646B43" w:rsidRDefault="00646B43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EAB81D46"/>
    <w:lvl w:ilvl="0" w:tplc="48963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8616F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134A7"/>
    <w:rsid w:val="00126C2F"/>
    <w:rsid w:val="00134CE2"/>
    <w:rsid w:val="001703EB"/>
    <w:rsid w:val="00171D78"/>
    <w:rsid w:val="00186020"/>
    <w:rsid w:val="00197CA7"/>
    <w:rsid w:val="001A2135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473"/>
    <w:rsid w:val="00273B83"/>
    <w:rsid w:val="002A7BDD"/>
    <w:rsid w:val="002B20A2"/>
    <w:rsid w:val="002B261C"/>
    <w:rsid w:val="002B2A7A"/>
    <w:rsid w:val="002C1913"/>
    <w:rsid w:val="002C34D6"/>
    <w:rsid w:val="002D760F"/>
    <w:rsid w:val="002E718F"/>
    <w:rsid w:val="002F2CD4"/>
    <w:rsid w:val="002F33E9"/>
    <w:rsid w:val="002F5FA0"/>
    <w:rsid w:val="002F7A64"/>
    <w:rsid w:val="00301107"/>
    <w:rsid w:val="00302CB1"/>
    <w:rsid w:val="00314207"/>
    <w:rsid w:val="00320D05"/>
    <w:rsid w:val="00354E21"/>
    <w:rsid w:val="00356AE5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56FB6"/>
    <w:rsid w:val="00476FA5"/>
    <w:rsid w:val="0048533E"/>
    <w:rsid w:val="00485371"/>
    <w:rsid w:val="00486979"/>
    <w:rsid w:val="00497FF3"/>
    <w:rsid w:val="004B3604"/>
    <w:rsid w:val="004B5464"/>
    <w:rsid w:val="004B5A70"/>
    <w:rsid w:val="004C24EA"/>
    <w:rsid w:val="004D3189"/>
    <w:rsid w:val="004D4559"/>
    <w:rsid w:val="004E58C0"/>
    <w:rsid w:val="00513019"/>
    <w:rsid w:val="005146C8"/>
    <w:rsid w:val="005267EC"/>
    <w:rsid w:val="00541CBD"/>
    <w:rsid w:val="00545F78"/>
    <w:rsid w:val="0055220F"/>
    <w:rsid w:val="005544E7"/>
    <w:rsid w:val="0056283D"/>
    <w:rsid w:val="0056740E"/>
    <w:rsid w:val="0057038C"/>
    <w:rsid w:val="005736D7"/>
    <w:rsid w:val="00573F46"/>
    <w:rsid w:val="005902C6"/>
    <w:rsid w:val="005A1365"/>
    <w:rsid w:val="005A2526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46B43"/>
    <w:rsid w:val="00655160"/>
    <w:rsid w:val="00662589"/>
    <w:rsid w:val="00675EE8"/>
    <w:rsid w:val="00676D62"/>
    <w:rsid w:val="006A006B"/>
    <w:rsid w:val="006A536C"/>
    <w:rsid w:val="006B3769"/>
    <w:rsid w:val="006C0200"/>
    <w:rsid w:val="006C663A"/>
    <w:rsid w:val="006C694E"/>
    <w:rsid w:val="006D1A1C"/>
    <w:rsid w:val="006D3104"/>
    <w:rsid w:val="006F147C"/>
    <w:rsid w:val="006F32B5"/>
    <w:rsid w:val="007048DC"/>
    <w:rsid w:val="0070730F"/>
    <w:rsid w:val="00733B9A"/>
    <w:rsid w:val="007368FC"/>
    <w:rsid w:val="007413B2"/>
    <w:rsid w:val="00746FA6"/>
    <w:rsid w:val="0075050A"/>
    <w:rsid w:val="0075114D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4040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8E393F"/>
    <w:rsid w:val="008F5B9F"/>
    <w:rsid w:val="008F6B65"/>
    <w:rsid w:val="009006A6"/>
    <w:rsid w:val="00903722"/>
    <w:rsid w:val="009043DC"/>
    <w:rsid w:val="0090597B"/>
    <w:rsid w:val="009060C3"/>
    <w:rsid w:val="009076A1"/>
    <w:rsid w:val="00912CB9"/>
    <w:rsid w:val="00915846"/>
    <w:rsid w:val="00916110"/>
    <w:rsid w:val="00923060"/>
    <w:rsid w:val="00931866"/>
    <w:rsid w:val="00946562"/>
    <w:rsid w:val="00946B00"/>
    <w:rsid w:val="00947D65"/>
    <w:rsid w:val="009541C6"/>
    <w:rsid w:val="0096628B"/>
    <w:rsid w:val="009723DC"/>
    <w:rsid w:val="009759FE"/>
    <w:rsid w:val="0098158B"/>
    <w:rsid w:val="0098457C"/>
    <w:rsid w:val="00987936"/>
    <w:rsid w:val="00993BE3"/>
    <w:rsid w:val="009A2D21"/>
    <w:rsid w:val="009B78AC"/>
    <w:rsid w:val="009C32D2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E1ACA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84C30"/>
    <w:rsid w:val="00B97152"/>
    <w:rsid w:val="00BA2DCE"/>
    <w:rsid w:val="00BA5401"/>
    <w:rsid w:val="00BB0900"/>
    <w:rsid w:val="00BC6760"/>
    <w:rsid w:val="00BC7C96"/>
    <w:rsid w:val="00BD6FB4"/>
    <w:rsid w:val="00BE2970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4D29"/>
    <w:rsid w:val="00C677C2"/>
    <w:rsid w:val="00C87F2B"/>
    <w:rsid w:val="00C925D6"/>
    <w:rsid w:val="00C940BD"/>
    <w:rsid w:val="00CA08BC"/>
    <w:rsid w:val="00CA33F0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14E4"/>
    <w:rsid w:val="00D221A2"/>
    <w:rsid w:val="00D2630E"/>
    <w:rsid w:val="00D54064"/>
    <w:rsid w:val="00D5561F"/>
    <w:rsid w:val="00D55DC7"/>
    <w:rsid w:val="00D55EE3"/>
    <w:rsid w:val="00D57978"/>
    <w:rsid w:val="00D709E6"/>
    <w:rsid w:val="00D73271"/>
    <w:rsid w:val="00D7568D"/>
    <w:rsid w:val="00D81856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1159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7931"/>
    <w:rsid w:val="00F15FEC"/>
    <w:rsid w:val="00F26EF0"/>
    <w:rsid w:val="00F44361"/>
    <w:rsid w:val="00F44C98"/>
    <w:rsid w:val="00F548B8"/>
    <w:rsid w:val="00F568DE"/>
    <w:rsid w:val="00F65461"/>
    <w:rsid w:val="00F82876"/>
    <w:rsid w:val="00F92E26"/>
    <w:rsid w:val="00FB142F"/>
    <w:rsid w:val="00FB3717"/>
    <w:rsid w:val="00FC4A03"/>
    <w:rsid w:val="00FE05DB"/>
    <w:rsid w:val="00FE0B39"/>
    <w:rsid w:val="00FF0577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82B6-36B6-4210-A4BC-AC20ACB9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mzivkovic</cp:lastModifiedBy>
  <cp:revision>2</cp:revision>
  <cp:lastPrinted>2022-06-01T07:23:00Z</cp:lastPrinted>
  <dcterms:created xsi:type="dcterms:W3CDTF">2022-06-01T08:42:00Z</dcterms:created>
  <dcterms:modified xsi:type="dcterms:W3CDTF">2022-06-01T08:42:00Z</dcterms:modified>
</cp:coreProperties>
</file>